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A6" w:rsidRPr="00EB130B" w:rsidRDefault="00AA2896" w:rsidP="00E70D7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B130B">
        <w:rPr>
          <w:rFonts w:ascii="微軟正黑體" w:eastAsia="微軟正黑體" w:hAnsi="微軟正黑體" w:hint="eastAsia"/>
          <w:b/>
          <w:sz w:val="40"/>
          <w:szCs w:val="40"/>
        </w:rPr>
        <w:t>104</w:t>
      </w:r>
      <w:r w:rsidR="00BD0A70" w:rsidRPr="00EB130B">
        <w:rPr>
          <w:rFonts w:ascii="微軟正黑體" w:eastAsia="微軟正黑體" w:hAnsi="微軟正黑體" w:hint="eastAsia"/>
          <w:b/>
          <w:sz w:val="40"/>
          <w:szCs w:val="40"/>
        </w:rPr>
        <w:t>學年</w:t>
      </w:r>
      <w:r w:rsidR="00E70D79" w:rsidRPr="00EB130B">
        <w:rPr>
          <w:rFonts w:ascii="微軟正黑體" w:eastAsia="微軟正黑體" w:hAnsi="微軟正黑體" w:hint="eastAsia"/>
          <w:b/>
          <w:sz w:val="40"/>
          <w:szCs w:val="40"/>
        </w:rPr>
        <w:t>赴海外實習</w:t>
      </w:r>
    </w:p>
    <w:p w:rsidR="00913A7D" w:rsidRPr="00EB130B" w:rsidRDefault="00BE190A" w:rsidP="00E70D7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B130B">
        <w:rPr>
          <w:rFonts w:ascii="微軟正黑體" w:eastAsia="微軟正黑體" w:hAnsi="微軟正黑體" w:hint="eastAsia"/>
          <w:b/>
          <w:sz w:val="40"/>
          <w:szCs w:val="40"/>
        </w:rPr>
        <w:t>越南清祿</w:t>
      </w:r>
      <w:r w:rsidR="00E70D79" w:rsidRPr="00EB130B">
        <w:rPr>
          <w:rFonts w:ascii="微軟正黑體" w:eastAsia="微軟正黑體" w:hAnsi="微軟正黑體" w:hint="eastAsia"/>
          <w:b/>
          <w:sz w:val="40"/>
          <w:szCs w:val="40"/>
        </w:rPr>
        <w:t>鞋業有限</w:t>
      </w:r>
      <w:r w:rsidR="00A614A6" w:rsidRPr="00EB130B">
        <w:rPr>
          <w:rFonts w:ascii="微軟正黑體" w:eastAsia="微軟正黑體" w:hAnsi="微軟正黑體" w:hint="eastAsia"/>
          <w:b/>
          <w:sz w:val="40"/>
          <w:szCs w:val="40"/>
        </w:rPr>
        <w:t>公司實習說明</w:t>
      </w:r>
    </w:p>
    <w:p w:rsidR="0005005E" w:rsidRDefault="003921B7" w:rsidP="0005005E">
      <w:pPr>
        <w:spacing w:line="680" w:lineRule="atLeast"/>
        <w:ind w:leftChars="-285" w:left="-6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越南清祿</w:t>
      </w:r>
      <w:r w:rsidR="00A614A6" w:rsidRPr="00EB130B">
        <w:rPr>
          <w:rFonts w:ascii="微軟正黑體" w:eastAsia="微軟正黑體" w:hAnsi="微軟正黑體" w:hint="eastAsia"/>
          <w:b/>
          <w:sz w:val="28"/>
          <w:szCs w:val="28"/>
        </w:rPr>
        <w:t>鞋業有限公司預計徴求</w:t>
      </w:r>
      <w:r w:rsidR="00F34E77" w:rsidRPr="00EB130B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A614A6" w:rsidRPr="00EB130B">
        <w:rPr>
          <w:rFonts w:ascii="微軟正黑體" w:eastAsia="微軟正黑體" w:hAnsi="微軟正黑體" w:hint="eastAsia"/>
          <w:b/>
          <w:sz w:val="28"/>
          <w:szCs w:val="28"/>
        </w:rPr>
        <w:t>名實習生</w:t>
      </w:r>
      <w:r w:rsidR="00244404" w:rsidRPr="00EB130B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D00EC4">
        <w:rPr>
          <w:rFonts w:ascii="微軟正黑體" w:eastAsia="微軟正黑體" w:hAnsi="微軟正黑體" w:hint="eastAsia"/>
          <w:b/>
          <w:sz w:val="28"/>
          <w:szCs w:val="28"/>
        </w:rPr>
        <w:t>條件優渥</w:t>
      </w:r>
      <w:r w:rsidR="00C0243D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A614A6" w:rsidRPr="00EB130B">
        <w:rPr>
          <w:rFonts w:ascii="微軟正黑體" w:eastAsia="微軟正黑體" w:hAnsi="微軟正黑體" w:hint="eastAsia"/>
          <w:b/>
          <w:sz w:val="28"/>
          <w:szCs w:val="28"/>
        </w:rPr>
        <w:t>提供本校實習生每月薪資為美金1</w:t>
      </w:r>
      <w:r w:rsidR="008A6815" w:rsidRPr="00EB130B">
        <w:rPr>
          <w:rFonts w:ascii="微軟正黑體" w:eastAsia="微軟正黑體" w:hAnsi="微軟正黑體" w:hint="eastAsia"/>
          <w:b/>
          <w:sz w:val="28"/>
          <w:szCs w:val="28"/>
        </w:rPr>
        <w:t>,</w:t>
      </w:r>
      <w:r w:rsidR="00F34E77" w:rsidRPr="00EB130B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="00A614A6" w:rsidRPr="00EB130B">
        <w:rPr>
          <w:rFonts w:ascii="微軟正黑體" w:eastAsia="微軟正黑體" w:hAnsi="微軟正黑體" w:hint="eastAsia"/>
          <w:b/>
          <w:sz w:val="28"/>
          <w:szCs w:val="28"/>
        </w:rPr>
        <w:t>00元，預計實習生系科為</w:t>
      </w:r>
      <w:r w:rsidR="00F34E77" w:rsidRPr="00EB130B">
        <w:rPr>
          <w:rFonts w:ascii="微軟正黑體" w:eastAsia="微軟正黑體" w:hAnsi="微軟正黑體" w:hint="eastAsia"/>
          <w:b/>
          <w:sz w:val="28"/>
          <w:szCs w:val="28"/>
        </w:rPr>
        <w:t>商管學院(不含休閒系及餐旅系)</w:t>
      </w:r>
      <w:r w:rsidR="00244404" w:rsidRPr="00EB130B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F34E77" w:rsidRPr="00EB130B">
        <w:rPr>
          <w:rFonts w:ascii="微軟正黑體" w:eastAsia="微軟正黑體" w:hAnsi="微軟正黑體" w:hint="eastAsia"/>
          <w:b/>
          <w:sz w:val="28"/>
          <w:szCs w:val="28"/>
        </w:rPr>
        <w:t>實習部門：HR部門，</w:t>
      </w:r>
      <w:r w:rsidR="008A6815" w:rsidRPr="00EB130B">
        <w:rPr>
          <w:rFonts w:ascii="微軟正黑體" w:eastAsia="微軟正黑體" w:hAnsi="微軟正黑體" w:hint="eastAsia"/>
          <w:b/>
          <w:sz w:val="28"/>
          <w:szCs w:val="28"/>
        </w:rPr>
        <w:t>實習內容請詳見附件</w:t>
      </w:r>
      <w:r w:rsidR="00244404" w:rsidRPr="00EB130B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8A6815" w:rsidRPr="00EB130B">
        <w:rPr>
          <w:rFonts w:ascii="微軟正黑體" w:eastAsia="微軟正黑體" w:hAnsi="微軟正黑體" w:hint="eastAsia"/>
          <w:b/>
          <w:sz w:val="28"/>
          <w:szCs w:val="28"/>
        </w:rPr>
        <w:t>該公司要求英文流利，抗壓性高</w:t>
      </w:r>
      <w:r w:rsidR="00697E07" w:rsidRPr="00EB130B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5F7333" w:rsidRPr="0005005E" w:rsidRDefault="0005005E" w:rsidP="0005005E">
      <w:pPr>
        <w:spacing w:line="680" w:lineRule="atLeast"/>
        <w:ind w:leftChars="-285" w:left="-6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914994" w:rsidRPr="0005005E">
        <w:rPr>
          <w:rFonts w:ascii="微軟正黑體" w:eastAsia="微軟正黑體" w:hAnsi="微軟正黑體" w:hint="eastAsia"/>
          <w:b/>
          <w:sz w:val="28"/>
          <w:szCs w:val="28"/>
        </w:rPr>
        <w:t>提供的福利</w:t>
      </w:r>
      <w:r w:rsidR="00E70D79" w:rsidRPr="0005005E">
        <w:rPr>
          <w:rFonts w:ascii="微軟正黑體" w:eastAsia="微軟正黑體" w:hAnsi="微軟正黑體" w:hint="eastAsia"/>
          <w:sz w:val="28"/>
          <w:szCs w:val="28"/>
        </w:rPr>
        <w:t>：</w:t>
      </w:r>
      <w:r w:rsidR="005F7333" w:rsidRPr="0005005E">
        <w:rPr>
          <w:rFonts w:ascii="微軟正黑體" w:eastAsia="微軟正黑體" w:hAnsi="微軟正黑體" w:hint="eastAsia"/>
          <w:sz w:val="28"/>
          <w:szCs w:val="28"/>
        </w:rPr>
        <w:t>(1)</w:t>
      </w:r>
      <w:r w:rsidR="00914994" w:rsidRPr="0005005E">
        <w:rPr>
          <w:rFonts w:ascii="微軟正黑體" w:eastAsia="微軟正黑體" w:hAnsi="微軟正黑體" w:hint="eastAsia"/>
          <w:sz w:val="28"/>
          <w:szCs w:val="28"/>
        </w:rPr>
        <w:t>提供膳食及</w:t>
      </w:r>
      <w:r w:rsidR="00D00EC4" w:rsidRPr="0005005E">
        <w:rPr>
          <w:rFonts w:ascii="微軟正黑體" w:eastAsia="微軟正黑體" w:hAnsi="微軟正黑體" w:hint="eastAsia"/>
          <w:sz w:val="28"/>
          <w:szCs w:val="28"/>
        </w:rPr>
        <w:t>套房</w:t>
      </w:r>
      <w:r w:rsidR="00914994" w:rsidRPr="0005005E">
        <w:rPr>
          <w:rFonts w:ascii="微軟正黑體" w:eastAsia="微軟正黑體" w:hAnsi="微軟正黑體" w:hint="eastAsia"/>
          <w:sz w:val="28"/>
          <w:szCs w:val="28"/>
        </w:rPr>
        <w:t>住宿(配有清掃人員洗衣</w:t>
      </w:r>
      <w:r w:rsidR="005F7333" w:rsidRPr="0005005E">
        <w:rPr>
          <w:rFonts w:ascii="微軟正黑體" w:eastAsia="微軟正黑體" w:hAnsi="微軟正黑體" w:hint="eastAsia"/>
          <w:sz w:val="28"/>
          <w:szCs w:val="28"/>
        </w:rPr>
        <w:t>、</w:t>
      </w:r>
      <w:r w:rsidR="00914994" w:rsidRPr="0005005E">
        <w:rPr>
          <w:rFonts w:ascii="微軟正黑體" w:eastAsia="微軟正黑體" w:hAnsi="微軟正黑體" w:hint="eastAsia"/>
          <w:sz w:val="28"/>
          <w:szCs w:val="28"/>
        </w:rPr>
        <w:t>打掃</w:t>
      </w:r>
      <w:r w:rsidR="005F7333" w:rsidRPr="0005005E">
        <w:rPr>
          <w:rFonts w:ascii="微軟正黑體" w:eastAsia="微軟正黑體" w:hAnsi="微軟正黑體" w:hint="eastAsia"/>
          <w:sz w:val="28"/>
          <w:szCs w:val="28"/>
        </w:rPr>
        <w:t>房間)</w:t>
      </w:r>
      <w:r w:rsidR="005F7333" w:rsidRPr="0005005E">
        <w:rPr>
          <w:rFonts w:ascii="微軟正黑體" w:eastAsia="微軟正黑體" w:hAnsi="微軟正黑體" w:hint="eastAsia"/>
        </w:rPr>
        <w:t xml:space="preserve"> </w:t>
      </w:r>
      <w:r w:rsidR="005F7333" w:rsidRPr="0005005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921B7" w:rsidRDefault="005F7333" w:rsidP="003921B7">
      <w:pPr>
        <w:spacing w:line="680" w:lineRule="atLeast"/>
        <w:ind w:left="1701"/>
        <w:rPr>
          <w:rFonts w:ascii="微軟正黑體" w:eastAsia="微軟正黑體" w:hAnsi="微軟正黑體"/>
          <w:sz w:val="28"/>
          <w:szCs w:val="28"/>
        </w:rPr>
      </w:pPr>
      <w:r w:rsidRPr="00EB130B">
        <w:rPr>
          <w:rFonts w:ascii="微軟正黑體" w:eastAsia="微軟正黑體" w:hAnsi="微軟正黑體" w:hint="eastAsia"/>
          <w:sz w:val="28"/>
          <w:szCs w:val="28"/>
        </w:rPr>
        <w:t>(2)</w:t>
      </w:r>
      <w:r w:rsidR="00914994" w:rsidRPr="00EB130B">
        <w:rPr>
          <w:rFonts w:ascii="微軟正黑體" w:eastAsia="微軟正黑體" w:hAnsi="微軟正黑體" w:hint="eastAsia"/>
          <w:sz w:val="28"/>
          <w:szCs w:val="28"/>
        </w:rPr>
        <w:t>提供</w:t>
      </w:r>
      <w:r w:rsidR="00D00EC4">
        <w:rPr>
          <w:rFonts w:ascii="微軟正黑體" w:eastAsia="微軟正黑體" w:hAnsi="微軟正黑體" w:hint="eastAsia"/>
          <w:sz w:val="28"/>
          <w:szCs w:val="28"/>
        </w:rPr>
        <w:t>實習報到</w:t>
      </w:r>
      <w:r w:rsidRPr="00EB130B">
        <w:rPr>
          <w:rFonts w:ascii="微軟正黑體" w:eastAsia="微軟正黑體" w:hAnsi="微軟正黑體" w:hint="eastAsia"/>
          <w:sz w:val="28"/>
          <w:szCs w:val="28"/>
        </w:rPr>
        <w:t>及結束</w:t>
      </w:r>
      <w:r w:rsidR="00914994" w:rsidRPr="00EB130B">
        <w:rPr>
          <w:rFonts w:ascii="微軟正黑體" w:eastAsia="微軟正黑體" w:hAnsi="微軟正黑體" w:hint="eastAsia"/>
          <w:sz w:val="28"/>
          <w:szCs w:val="28"/>
        </w:rPr>
        <w:t>來回機票</w:t>
      </w:r>
    </w:p>
    <w:p w:rsidR="003921B7" w:rsidRDefault="005F7333" w:rsidP="003921B7">
      <w:pPr>
        <w:spacing w:line="680" w:lineRule="atLeast"/>
        <w:ind w:left="1701"/>
        <w:rPr>
          <w:rFonts w:ascii="微軟正黑體" w:eastAsia="微軟正黑體" w:hAnsi="微軟正黑體"/>
          <w:sz w:val="28"/>
          <w:szCs w:val="28"/>
        </w:rPr>
      </w:pPr>
      <w:r w:rsidRPr="00EB130B">
        <w:rPr>
          <w:rFonts w:ascii="微軟正黑體" w:eastAsia="微軟正黑體" w:hAnsi="微軟正黑體" w:hint="eastAsia"/>
          <w:sz w:val="28"/>
          <w:szCs w:val="28"/>
        </w:rPr>
        <w:t>(3)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 xml:space="preserve"> 提供在越南醫療保險。</w:t>
      </w:r>
    </w:p>
    <w:p w:rsidR="003921B7" w:rsidRDefault="005F7333" w:rsidP="003921B7">
      <w:pPr>
        <w:spacing w:line="680" w:lineRule="atLeast"/>
        <w:ind w:left="1701"/>
        <w:rPr>
          <w:rFonts w:ascii="微軟正黑體" w:eastAsia="微軟正黑體" w:hAnsi="微軟正黑體"/>
          <w:sz w:val="28"/>
          <w:szCs w:val="28"/>
        </w:rPr>
      </w:pPr>
      <w:r w:rsidRPr="00EB130B">
        <w:rPr>
          <w:rFonts w:ascii="微軟正黑體" w:eastAsia="微軟正黑體" w:hAnsi="微軟正黑體" w:hint="eastAsia"/>
          <w:sz w:val="28"/>
          <w:szCs w:val="28"/>
        </w:rPr>
        <w:t>(4)</w:t>
      </w:r>
      <w:r w:rsidR="008A6815" w:rsidRPr="00EB130B">
        <w:rPr>
          <w:rFonts w:ascii="微軟正黑體" w:eastAsia="微軟正黑體" w:hAnsi="微軟正黑體"/>
          <w:sz w:val="28"/>
          <w:szCs w:val="28"/>
        </w:rPr>
        <w:t xml:space="preserve"> 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免費使用廠區宿舍游泳池、健身房、高爾夫球場</w:t>
      </w:r>
      <w:r w:rsidR="008A6815" w:rsidRPr="00EB130B">
        <w:rPr>
          <w:rFonts w:ascii="微軟正黑體" w:eastAsia="微軟正黑體" w:hAnsi="微軟正黑體"/>
          <w:sz w:val="28"/>
          <w:szCs w:val="28"/>
        </w:rPr>
        <w:t>…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等。</w:t>
      </w:r>
    </w:p>
    <w:p w:rsidR="000A6FD3" w:rsidRDefault="005F7333" w:rsidP="003921B7">
      <w:pPr>
        <w:spacing w:line="680" w:lineRule="atLeast"/>
        <w:ind w:left="1701"/>
        <w:rPr>
          <w:rFonts w:ascii="微軟正黑體" w:eastAsia="微軟正黑體" w:hAnsi="微軟正黑體" w:hint="eastAsia"/>
          <w:sz w:val="28"/>
          <w:szCs w:val="28"/>
        </w:rPr>
      </w:pPr>
      <w:r w:rsidRPr="00EB130B">
        <w:rPr>
          <w:rFonts w:ascii="微軟正黑體" w:eastAsia="微軟正黑體" w:hAnsi="微軟正黑體" w:hint="eastAsia"/>
          <w:sz w:val="28"/>
          <w:szCs w:val="28"/>
        </w:rPr>
        <w:t>(5)</w:t>
      </w:r>
      <w:r w:rsidR="008A6815" w:rsidRPr="00EB130B">
        <w:rPr>
          <w:rFonts w:ascii="微軟正黑體" w:eastAsia="微軟正黑體" w:hAnsi="微軟正黑體"/>
          <w:sz w:val="28"/>
          <w:szCs w:val="28"/>
        </w:rPr>
        <w:t xml:space="preserve"> 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來回</w:t>
      </w:r>
      <w:r w:rsidR="00D00EC4">
        <w:rPr>
          <w:rFonts w:ascii="微軟正黑體" w:eastAsia="微軟正黑體" w:hAnsi="微軟正黑體" w:hint="eastAsia"/>
          <w:sz w:val="28"/>
          <w:szCs w:val="28"/>
        </w:rPr>
        <w:t>接送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胡志明市的車子</w:t>
      </w:r>
      <w:r w:rsidR="00D00EC4">
        <w:rPr>
          <w:rFonts w:ascii="微軟正黑體" w:eastAsia="微軟正黑體" w:hAnsi="微軟正黑體" w:hint="eastAsia"/>
          <w:sz w:val="28"/>
          <w:szCs w:val="28"/>
        </w:rPr>
        <w:t>(依公司規定)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B2ABE" w:rsidRPr="00EB2ABE" w:rsidRDefault="00EB2ABE" w:rsidP="003921B7">
      <w:pPr>
        <w:spacing w:line="680" w:lineRule="atLeast"/>
        <w:ind w:left="170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(6)實習期間提供回台一次共九天假期(但不含來回機票)。</w:t>
      </w:r>
      <w:bookmarkStart w:id="0" w:name="_GoBack"/>
      <w:bookmarkEnd w:id="0"/>
    </w:p>
    <w:p w:rsidR="009A2FB7" w:rsidRPr="00EB130B" w:rsidRDefault="0005005E" w:rsidP="000A6FD3">
      <w:pPr>
        <w:spacing w:line="680" w:lineRule="atLeast"/>
        <w:ind w:leftChars="-285" w:left="-6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9B1C87" w:rsidRPr="00EB130B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E70D79" w:rsidRPr="00EB130B">
        <w:rPr>
          <w:rFonts w:ascii="微軟正黑體" w:eastAsia="微軟正黑體" w:hAnsi="微軟正黑體" w:hint="eastAsia"/>
          <w:b/>
          <w:sz w:val="28"/>
          <w:szCs w:val="28"/>
        </w:rPr>
        <w:t>實習地點：</w:t>
      </w:r>
      <w:r w:rsidR="00E70D79" w:rsidRPr="00EB130B">
        <w:rPr>
          <w:rFonts w:ascii="微軟正黑體" w:eastAsia="微軟正黑體" w:hAnsi="微軟正黑體" w:hint="eastAsia"/>
          <w:sz w:val="28"/>
          <w:szCs w:val="28"/>
        </w:rPr>
        <w:t>越南</w:t>
      </w:r>
    </w:p>
    <w:p w:rsidR="009A2FB7" w:rsidRPr="00EB130B" w:rsidRDefault="0005005E" w:rsidP="000A6FD3">
      <w:pPr>
        <w:spacing w:line="680" w:lineRule="atLeast"/>
        <w:ind w:leftChars="-285" w:left="-68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="009B1C87" w:rsidRPr="00EB130B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8A6815" w:rsidRPr="00EB130B">
        <w:rPr>
          <w:rFonts w:ascii="微軟正黑體" w:eastAsia="微軟正黑體" w:hAnsi="微軟正黑體" w:hint="eastAsia"/>
          <w:b/>
          <w:sz w:val="28"/>
          <w:szCs w:val="28"/>
        </w:rPr>
        <w:t>實習時間：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預計為104學年下學期105/03/01~105/07/中旬。</w:t>
      </w:r>
    </w:p>
    <w:p w:rsidR="008A6815" w:rsidRPr="00EB130B" w:rsidRDefault="0005005E" w:rsidP="008A6815">
      <w:pPr>
        <w:spacing w:line="680" w:lineRule="atLeast"/>
        <w:ind w:leftChars="-285" w:left="-68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="009B1C87" w:rsidRPr="00EB130B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8A6815" w:rsidRPr="00EB130B">
        <w:rPr>
          <w:rFonts w:ascii="微軟正黑體" w:eastAsia="微軟正黑體" w:hAnsi="微軟正黑體" w:hint="eastAsia"/>
          <w:b/>
          <w:sz w:val="28"/>
          <w:szCs w:val="28"/>
        </w:rPr>
        <w:t>面試時程 :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收集履歷</w:t>
      </w:r>
      <w:r w:rsidR="00D00EC4">
        <w:rPr>
          <w:rFonts w:ascii="微軟正黑體" w:eastAsia="微軟正黑體" w:hAnsi="微軟正黑體" w:hint="eastAsia"/>
          <w:sz w:val="28"/>
          <w:szCs w:val="28"/>
        </w:rPr>
        <w:t>表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至</w:t>
      </w:r>
      <w:r w:rsidR="008A6815" w:rsidRPr="00EB130B">
        <w:rPr>
          <w:rFonts w:ascii="微軟正黑體" w:eastAsia="微軟正黑體" w:hAnsi="微軟正黑體" w:hint="eastAsia"/>
          <w:color w:val="FF0000"/>
          <w:sz w:val="28"/>
          <w:szCs w:val="28"/>
        </w:rPr>
        <w:t>1/14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止，</w:t>
      </w:r>
      <w:hyperlink r:id="rId9" w:history="1">
        <w:r w:rsidR="008A6815" w:rsidRPr="00EB130B">
          <w:rPr>
            <w:rStyle w:val="a3"/>
            <w:rFonts w:ascii="微軟正黑體" w:eastAsia="微軟正黑體" w:hAnsi="微軟正黑體" w:hint="eastAsia"/>
            <w:sz w:val="28"/>
            <w:szCs w:val="28"/>
          </w:rPr>
          <w:t>請e-mail至dept_cdacpt@stust.edu.tw</w:t>
        </w:r>
      </w:hyperlink>
    </w:p>
    <w:p w:rsidR="009B1C87" w:rsidRPr="00EB130B" w:rsidRDefault="008A6815" w:rsidP="008A6815">
      <w:pPr>
        <w:spacing w:line="680" w:lineRule="atLeast"/>
        <w:ind w:leftChars="-285" w:left="-684"/>
        <w:rPr>
          <w:rFonts w:ascii="微軟正黑體" w:eastAsia="微軟正黑體" w:hAnsi="微軟正黑體"/>
          <w:sz w:val="28"/>
          <w:szCs w:val="28"/>
        </w:rPr>
      </w:pPr>
      <w:r w:rsidRPr="00EB130B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</w:t>
      </w:r>
      <w:r w:rsidRPr="00EB130B">
        <w:rPr>
          <w:rFonts w:ascii="微軟正黑體" w:eastAsia="微軟正黑體" w:hAnsi="微軟正黑體" w:hint="eastAsia"/>
          <w:sz w:val="28"/>
          <w:szCs w:val="28"/>
        </w:rPr>
        <w:t xml:space="preserve"> 職發中心，</w:t>
      </w:r>
      <w:r w:rsidRPr="00EB130B">
        <w:rPr>
          <w:rFonts w:ascii="微軟正黑體" w:eastAsia="微軟正黑體" w:hAnsi="微軟正黑體" w:hint="eastAsia"/>
          <w:color w:val="FF0000"/>
          <w:sz w:val="28"/>
          <w:szCs w:val="28"/>
        </w:rPr>
        <w:t>1/30</w:t>
      </w:r>
      <w:r w:rsidRPr="00EB130B">
        <w:rPr>
          <w:rFonts w:ascii="微軟正黑體" w:eastAsia="微軟正黑體" w:hAnsi="微軟正黑體" w:hint="eastAsia"/>
          <w:sz w:val="28"/>
          <w:szCs w:val="28"/>
        </w:rPr>
        <w:t>前</w:t>
      </w:r>
      <w:r w:rsidR="00D00EC4">
        <w:rPr>
          <w:rFonts w:ascii="微軟正黑體" w:eastAsia="微軟正黑體" w:hAnsi="微軟正黑體" w:hint="eastAsia"/>
          <w:sz w:val="28"/>
          <w:szCs w:val="28"/>
        </w:rPr>
        <w:t>與國外</w:t>
      </w:r>
      <w:r w:rsidRPr="00EB130B">
        <w:rPr>
          <w:rFonts w:ascii="微軟正黑體" w:eastAsia="微軟正黑體" w:hAnsi="微軟正黑體" w:hint="eastAsia"/>
          <w:sz w:val="28"/>
          <w:szCs w:val="28"/>
        </w:rPr>
        <w:t>視訊面試結束，預計2/2公告錄取名單。</w:t>
      </w:r>
    </w:p>
    <w:p w:rsidR="008A6815" w:rsidRPr="00EB130B" w:rsidRDefault="0005005E" w:rsidP="008A6815">
      <w:pPr>
        <w:spacing w:line="680" w:lineRule="atLeast"/>
        <w:ind w:leftChars="-285" w:left="-68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五</w:t>
      </w:r>
      <w:r w:rsidR="009B1C87" w:rsidRPr="00EB130B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8A6815" w:rsidRPr="00EB130B">
        <w:rPr>
          <w:rFonts w:ascii="微軟正黑體" w:eastAsia="微軟正黑體" w:hAnsi="微軟正黑體" w:hint="eastAsia"/>
          <w:b/>
          <w:sz w:val="28"/>
          <w:szCs w:val="28"/>
        </w:rPr>
        <w:t>注意事項：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如有意願至海外實習者、務必要取得家長同意</w:t>
      </w:r>
      <w:r w:rsidR="00D00EC4">
        <w:rPr>
          <w:rFonts w:ascii="微軟正黑體" w:eastAsia="微軟正黑體" w:hAnsi="微軟正黑體" w:hint="eastAsia"/>
          <w:sz w:val="28"/>
          <w:szCs w:val="28"/>
        </w:rPr>
        <w:t>書</w:t>
      </w:r>
      <w:r w:rsidR="008A6815" w:rsidRPr="00EB130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158C0" w:rsidRPr="00EB130B" w:rsidRDefault="00F736E0" w:rsidP="00D00EC4">
      <w:pPr>
        <w:spacing w:line="680" w:lineRule="atLeast"/>
        <w:ind w:leftChars="-285" w:left="565" w:hangingChars="446" w:hanging="1249"/>
        <w:rPr>
          <w:rFonts w:ascii="微軟正黑體" w:eastAsia="微軟正黑體" w:hAnsi="微軟正黑體"/>
          <w:b/>
          <w:sz w:val="28"/>
          <w:szCs w:val="28"/>
        </w:rPr>
      </w:pPr>
      <w:r w:rsidRPr="00EB130B">
        <w:rPr>
          <w:rFonts w:ascii="微軟正黑體" w:eastAsia="微軟正黑體" w:hAnsi="微軟正黑體"/>
          <w:b/>
          <w:sz w:val="28"/>
          <w:szCs w:val="28"/>
        </w:rPr>
        <w:t>2014</w:t>
      </w:r>
      <w:r w:rsidR="00D00EC4">
        <w:rPr>
          <w:rFonts w:ascii="微軟正黑體" w:eastAsia="微軟正黑體" w:hAnsi="微軟正黑體" w:hint="eastAsia"/>
          <w:b/>
          <w:sz w:val="28"/>
          <w:szCs w:val="28"/>
        </w:rPr>
        <w:t>年：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清祿招聘</w:t>
      </w:r>
      <w:r w:rsidRPr="00EB130B">
        <w:rPr>
          <w:rFonts w:ascii="微軟正黑體" w:eastAsia="微軟正黑體" w:hAnsi="微軟正黑體"/>
          <w:b/>
          <w:sz w:val="28"/>
          <w:szCs w:val="28"/>
        </w:rPr>
        <w:t>6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位外籍實習生</w:t>
      </w:r>
      <w:r w:rsidR="000E55A8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Pr="00EB130B">
        <w:rPr>
          <w:rFonts w:ascii="微軟正黑體" w:eastAsia="微軟正黑體" w:hAnsi="微軟正黑體"/>
          <w:b/>
          <w:sz w:val="28"/>
          <w:szCs w:val="28"/>
        </w:rPr>
        <w:t>5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名來自</w:t>
      </w:r>
      <w:r w:rsidR="00EB130B">
        <w:rPr>
          <w:rFonts w:ascii="微軟正黑體" w:eastAsia="微軟正黑體" w:hAnsi="微軟正黑體" w:hint="eastAsia"/>
          <w:b/>
          <w:sz w:val="28"/>
          <w:szCs w:val="28"/>
        </w:rPr>
        <w:t>南</w:t>
      </w:r>
      <w:proofErr w:type="gramStart"/>
      <w:r w:rsidR="00EB130B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="00EB130B">
        <w:rPr>
          <w:rFonts w:ascii="微軟正黑體" w:eastAsia="微軟正黑體" w:hAnsi="微軟正黑體" w:hint="eastAsia"/>
          <w:b/>
          <w:sz w:val="28"/>
          <w:szCs w:val="28"/>
        </w:rPr>
        <w:t>科技大學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EB130B">
        <w:rPr>
          <w:rFonts w:ascii="微軟正黑體" w:eastAsia="微軟正黑體" w:hAnsi="微軟正黑體"/>
          <w:b/>
          <w:sz w:val="28"/>
          <w:szCs w:val="28"/>
        </w:rPr>
        <w:t>1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名來自美國俄勒岡大學</w:t>
      </w:r>
      <w:r w:rsidR="000E55A8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D00EC4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C0243D">
        <w:rPr>
          <w:rFonts w:ascii="微軟正黑體" w:eastAsia="微軟正黑體" w:hAnsi="微軟正黑體" w:hint="eastAsia"/>
          <w:b/>
          <w:sz w:val="28"/>
          <w:szCs w:val="28"/>
        </w:rPr>
        <w:t>2015年</w:t>
      </w:r>
      <w:proofErr w:type="gramStart"/>
      <w:r w:rsidR="00C0243D">
        <w:rPr>
          <w:rFonts w:ascii="微軟正黑體" w:eastAsia="微軟正黑體" w:hAnsi="微軟正黑體" w:hint="eastAsia"/>
          <w:b/>
          <w:sz w:val="28"/>
          <w:szCs w:val="28"/>
        </w:rPr>
        <w:t>清祿已留任</w:t>
      </w:r>
      <w:proofErr w:type="gramEnd"/>
      <w:r w:rsidR="00C0243D">
        <w:rPr>
          <w:rFonts w:ascii="微軟正黑體" w:eastAsia="微軟正黑體" w:hAnsi="微軟正黑體" w:hint="eastAsia"/>
          <w:b/>
          <w:sz w:val="28"/>
          <w:szCs w:val="28"/>
        </w:rPr>
        <w:t>5名實習生轉聘為正式員工(4名南</w:t>
      </w:r>
      <w:proofErr w:type="gramStart"/>
      <w:r w:rsidR="00C0243D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="00C0243D">
        <w:rPr>
          <w:rFonts w:ascii="微軟正黑體" w:eastAsia="微軟正黑體" w:hAnsi="微軟正黑體" w:hint="eastAsia"/>
          <w:b/>
          <w:sz w:val="28"/>
          <w:szCs w:val="28"/>
        </w:rPr>
        <w:t>學生，1名美國籍學生)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9B1C87" w:rsidRDefault="00EB130B" w:rsidP="008A6815">
      <w:pPr>
        <w:spacing w:line="680" w:lineRule="atLeast"/>
        <w:ind w:leftChars="-285" w:left="-684"/>
        <w:rPr>
          <w:rFonts w:ascii="微軟正黑體" w:eastAsia="微軟正黑體" w:hAnsi="微軟正黑體"/>
          <w:b/>
          <w:sz w:val="28"/>
          <w:szCs w:val="28"/>
        </w:rPr>
      </w:pP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2015年</w:t>
      </w:r>
      <w:r w:rsidR="00D00E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本校尚有</w:t>
      </w:r>
      <w:proofErr w:type="gramStart"/>
      <w:r w:rsidR="00D00EC4">
        <w:rPr>
          <w:rFonts w:ascii="微軟正黑體" w:eastAsia="微軟正黑體" w:hAnsi="微軟正黑體" w:hint="eastAsia"/>
          <w:b/>
          <w:sz w:val="28"/>
          <w:szCs w:val="28"/>
        </w:rPr>
        <w:t>管資及化材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2名</w:t>
      </w:r>
      <w:proofErr w:type="gramEnd"/>
      <w:r w:rsidRPr="00EB130B">
        <w:rPr>
          <w:rFonts w:ascii="微軟正黑體" w:eastAsia="微軟正黑體" w:hAnsi="微軟正黑體" w:hint="eastAsia"/>
          <w:b/>
          <w:sz w:val="28"/>
          <w:szCs w:val="28"/>
        </w:rPr>
        <w:t>學生實習</w:t>
      </w:r>
      <w:r w:rsidR="003921B7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Pr="00EB130B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3921B7" w:rsidRPr="003921B7" w:rsidRDefault="003921B7" w:rsidP="008A6815">
      <w:pPr>
        <w:spacing w:line="680" w:lineRule="atLeast"/>
        <w:ind w:leftChars="-285" w:left="-6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2016年：預計招收3名實習生。</w:t>
      </w:r>
    </w:p>
    <w:sectPr w:rsidR="003921B7" w:rsidRPr="003921B7" w:rsidSect="003921B7">
      <w:pgSz w:w="11906" w:h="16838"/>
      <w:pgMar w:top="851" w:right="70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C0" w:rsidRDefault="00CF1CC0" w:rsidP="00394AC1">
      <w:r>
        <w:separator/>
      </w:r>
    </w:p>
  </w:endnote>
  <w:endnote w:type="continuationSeparator" w:id="0">
    <w:p w:rsidR="00CF1CC0" w:rsidRDefault="00CF1CC0" w:rsidP="0039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C0" w:rsidRDefault="00CF1CC0" w:rsidP="00394AC1">
      <w:r>
        <w:separator/>
      </w:r>
    </w:p>
  </w:footnote>
  <w:footnote w:type="continuationSeparator" w:id="0">
    <w:p w:rsidR="00CF1CC0" w:rsidRDefault="00CF1CC0" w:rsidP="0039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1FB"/>
    <w:multiLevelType w:val="hybridMultilevel"/>
    <w:tmpl w:val="A5A8C7B0"/>
    <w:lvl w:ilvl="0" w:tplc="2430C1E2">
      <w:start w:val="1"/>
      <w:numFmt w:val="taiwaneseCountingThousand"/>
      <w:lvlText w:val="%1、"/>
      <w:lvlJc w:val="left"/>
      <w:pPr>
        <w:ind w:left="3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76" w:hanging="480"/>
      </w:pPr>
    </w:lvl>
    <w:lvl w:ilvl="2" w:tplc="0409001B" w:tentative="1">
      <w:start w:val="1"/>
      <w:numFmt w:val="lowerRoman"/>
      <w:lvlText w:val="%3."/>
      <w:lvlJc w:val="right"/>
      <w:pPr>
        <w:ind w:left="756" w:hanging="480"/>
      </w:pPr>
    </w:lvl>
    <w:lvl w:ilvl="3" w:tplc="0409000F" w:tentative="1">
      <w:start w:val="1"/>
      <w:numFmt w:val="decimal"/>
      <w:lvlText w:val="%4."/>
      <w:lvlJc w:val="left"/>
      <w:pPr>
        <w:ind w:left="1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16" w:hanging="480"/>
      </w:pPr>
    </w:lvl>
    <w:lvl w:ilvl="5" w:tplc="0409001B" w:tentative="1">
      <w:start w:val="1"/>
      <w:numFmt w:val="lowerRoman"/>
      <w:lvlText w:val="%6."/>
      <w:lvlJc w:val="right"/>
      <w:pPr>
        <w:ind w:left="2196" w:hanging="480"/>
      </w:pPr>
    </w:lvl>
    <w:lvl w:ilvl="6" w:tplc="0409000F" w:tentative="1">
      <w:start w:val="1"/>
      <w:numFmt w:val="decimal"/>
      <w:lvlText w:val="%7."/>
      <w:lvlJc w:val="left"/>
      <w:pPr>
        <w:ind w:left="2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56" w:hanging="480"/>
      </w:pPr>
    </w:lvl>
    <w:lvl w:ilvl="8" w:tplc="0409001B" w:tentative="1">
      <w:start w:val="1"/>
      <w:numFmt w:val="lowerRoman"/>
      <w:lvlText w:val="%9."/>
      <w:lvlJc w:val="right"/>
      <w:pPr>
        <w:ind w:left="3636" w:hanging="480"/>
      </w:pPr>
    </w:lvl>
  </w:abstractNum>
  <w:abstractNum w:abstractNumId="1">
    <w:nsid w:val="6967751F"/>
    <w:multiLevelType w:val="hybridMultilevel"/>
    <w:tmpl w:val="14FEB83A"/>
    <w:lvl w:ilvl="0" w:tplc="1A023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2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A6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E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82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09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2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79"/>
    <w:rsid w:val="0005005E"/>
    <w:rsid w:val="00050FB0"/>
    <w:rsid w:val="000A6FD3"/>
    <w:rsid w:val="000E55A8"/>
    <w:rsid w:val="002158C0"/>
    <w:rsid w:val="00241168"/>
    <w:rsid w:val="00244404"/>
    <w:rsid w:val="002C4FD4"/>
    <w:rsid w:val="002C7121"/>
    <w:rsid w:val="003921B7"/>
    <w:rsid w:val="00394AC1"/>
    <w:rsid w:val="003E112F"/>
    <w:rsid w:val="00410EEF"/>
    <w:rsid w:val="00436700"/>
    <w:rsid w:val="005C61F6"/>
    <w:rsid w:val="005F7333"/>
    <w:rsid w:val="005F737A"/>
    <w:rsid w:val="00697E07"/>
    <w:rsid w:val="007B4AF1"/>
    <w:rsid w:val="008237CE"/>
    <w:rsid w:val="008A6815"/>
    <w:rsid w:val="00913A7D"/>
    <w:rsid w:val="00914994"/>
    <w:rsid w:val="009A2FB7"/>
    <w:rsid w:val="009B1C87"/>
    <w:rsid w:val="009F5374"/>
    <w:rsid w:val="00A544B3"/>
    <w:rsid w:val="00A614A6"/>
    <w:rsid w:val="00AA2896"/>
    <w:rsid w:val="00BD0A70"/>
    <w:rsid w:val="00BE190A"/>
    <w:rsid w:val="00C0243D"/>
    <w:rsid w:val="00C46216"/>
    <w:rsid w:val="00CF1CC0"/>
    <w:rsid w:val="00D00EC4"/>
    <w:rsid w:val="00D865A3"/>
    <w:rsid w:val="00E379F5"/>
    <w:rsid w:val="00E43B00"/>
    <w:rsid w:val="00E70D79"/>
    <w:rsid w:val="00EB130B"/>
    <w:rsid w:val="00EB2ABE"/>
    <w:rsid w:val="00F34E77"/>
    <w:rsid w:val="00F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F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A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AC1"/>
    <w:rPr>
      <w:sz w:val="20"/>
      <w:szCs w:val="20"/>
    </w:rPr>
  </w:style>
  <w:style w:type="paragraph" w:styleId="a8">
    <w:name w:val="List Paragraph"/>
    <w:basedOn w:val="a"/>
    <w:uiPriority w:val="34"/>
    <w:qFormat/>
    <w:rsid w:val="005F73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F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A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AC1"/>
    <w:rPr>
      <w:sz w:val="20"/>
      <w:szCs w:val="20"/>
    </w:rPr>
  </w:style>
  <w:style w:type="paragraph" w:styleId="a8">
    <w:name w:val="List Paragraph"/>
    <w:basedOn w:val="a"/>
    <w:uiPriority w:val="34"/>
    <w:qFormat/>
    <w:rsid w:val="005F73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531;e-mail&#33267;dept_cdacpt@s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8032-641B-42D7-A8AF-A982ABCF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2016-01-05T07:09:00Z</cp:lastPrinted>
  <dcterms:created xsi:type="dcterms:W3CDTF">2014-11-28T09:14:00Z</dcterms:created>
  <dcterms:modified xsi:type="dcterms:W3CDTF">2016-01-05T09:08:00Z</dcterms:modified>
</cp:coreProperties>
</file>